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AB" w:rsidRPr="00E0154A" w:rsidRDefault="00C815AB" w:rsidP="00E0154A">
      <w:pPr>
        <w:pStyle w:val="a3"/>
        <w:tabs>
          <w:tab w:val="clear" w:pos="4153"/>
          <w:tab w:val="clear" w:pos="8306"/>
        </w:tabs>
        <w:jc w:val="both"/>
        <w:rPr>
          <w:rFonts w:cs="David" w:hint="cs"/>
          <w:rtl/>
        </w:rPr>
      </w:pPr>
    </w:p>
    <w:p w:rsidR="00E0154A" w:rsidRPr="00E0154A" w:rsidRDefault="00E0154A" w:rsidP="00E0154A">
      <w:pPr>
        <w:pStyle w:val="a3"/>
        <w:tabs>
          <w:tab w:val="clear" w:pos="4153"/>
          <w:tab w:val="clear" w:pos="8306"/>
        </w:tabs>
        <w:jc w:val="both"/>
        <w:rPr>
          <w:rFonts w:cs="David" w:hint="cs"/>
          <w:rtl/>
        </w:rPr>
      </w:pP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15.2.2015</w:t>
      </w:r>
    </w:p>
    <w:p w:rsidR="00E0154A" w:rsidRDefault="00E0154A" w:rsidP="00E0154A">
      <w:pPr>
        <w:jc w:val="both"/>
        <w:rPr>
          <w:rFonts w:cs="David" w:hint="cs"/>
          <w:b/>
          <w:bCs/>
          <w:u w:val="single"/>
          <w:rtl/>
        </w:rPr>
      </w:pPr>
    </w:p>
    <w:p w:rsidR="00E0154A" w:rsidRPr="00E0154A" w:rsidRDefault="00E0154A" w:rsidP="00E0154A">
      <w:pPr>
        <w:jc w:val="center"/>
        <w:rPr>
          <w:rFonts w:cs="David"/>
          <w:b/>
          <w:bCs/>
          <w:sz w:val="26"/>
          <w:szCs w:val="26"/>
          <w:u w:val="single"/>
          <w:rtl/>
        </w:rPr>
      </w:pPr>
      <w:r w:rsidRPr="00E0154A">
        <w:rPr>
          <w:rFonts w:cs="David" w:hint="cs"/>
          <w:b/>
          <w:bCs/>
          <w:sz w:val="26"/>
          <w:szCs w:val="26"/>
          <w:u w:val="single"/>
          <w:rtl/>
        </w:rPr>
        <w:t>יום עיון, מפגש חשיבה ואסיפה כללית</w:t>
      </w:r>
    </w:p>
    <w:p w:rsidR="00E0154A" w:rsidRDefault="00E0154A" w:rsidP="00E0154A">
      <w:pPr>
        <w:jc w:val="both"/>
        <w:rPr>
          <w:rFonts w:cs="David" w:hint="cs"/>
          <w:rtl/>
        </w:rPr>
      </w:pPr>
    </w:p>
    <w:p w:rsidR="00E0154A" w:rsidRPr="00E0154A" w:rsidRDefault="00E0154A" w:rsidP="00E0154A">
      <w:pPr>
        <w:jc w:val="both"/>
        <w:rPr>
          <w:rFonts w:cs="David" w:hint="cs"/>
          <w:rtl/>
        </w:rPr>
      </w:pPr>
      <w:r w:rsidRPr="00E0154A">
        <w:rPr>
          <w:rFonts w:cs="David" w:hint="cs"/>
          <w:rtl/>
        </w:rPr>
        <w:t>שלום רב,</w:t>
      </w:r>
    </w:p>
    <w:p w:rsidR="00E0154A" w:rsidRDefault="00E0154A" w:rsidP="00E0154A">
      <w:pPr>
        <w:pStyle w:val="a6"/>
        <w:spacing w:line="360" w:lineRule="auto"/>
        <w:jc w:val="both"/>
        <w:rPr>
          <w:rFonts w:cs="David" w:hint="cs"/>
          <w:b w:val="0"/>
          <w:bCs w:val="0"/>
          <w:sz w:val="24"/>
          <w:szCs w:val="24"/>
          <w:rtl/>
        </w:rPr>
      </w:pPr>
    </w:p>
    <w:p w:rsidR="00E0154A" w:rsidRPr="00E0154A" w:rsidRDefault="00E0154A" w:rsidP="00E0154A">
      <w:pPr>
        <w:pStyle w:val="a6"/>
        <w:spacing w:line="360" w:lineRule="auto"/>
        <w:jc w:val="both"/>
        <w:rPr>
          <w:rFonts w:cs="David" w:hint="cs"/>
          <w:b w:val="0"/>
          <w:bCs w:val="0"/>
          <w:sz w:val="24"/>
          <w:szCs w:val="24"/>
          <w:rtl/>
        </w:rPr>
      </w:pPr>
      <w:r w:rsidRPr="00E0154A">
        <w:rPr>
          <w:rFonts w:cs="David" w:hint="cs"/>
          <w:b w:val="0"/>
          <w:bCs w:val="0"/>
          <w:sz w:val="24"/>
          <w:szCs w:val="24"/>
          <w:rtl/>
        </w:rPr>
        <w:t>בתאריך 26.1.15 התקיימה האסיפה הכללית הארצית של הפ"י. קדמו לאסיפה הרצאה מרתקת בנושא "</w:t>
      </w:r>
      <w:r w:rsidRPr="00E0154A">
        <w:rPr>
          <w:rFonts w:cs="David" w:hint="cs"/>
          <w:sz w:val="24"/>
          <w:szCs w:val="24"/>
          <w:u w:val="single"/>
          <w:rtl/>
        </w:rPr>
        <w:t>פלצבו וסוגסטיה בטיפולי בריאות הנפש</w:t>
      </w:r>
      <w:r w:rsidRPr="00E0154A">
        <w:rPr>
          <w:rFonts w:cs="David"/>
          <w:b w:val="0"/>
          <w:bCs w:val="0"/>
          <w:sz w:val="24"/>
          <w:szCs w:val="24"/>
          <w:rtl/>
        </w:rPr>
        <w:t>"</w:t>
      </w:r>
      <w:r w:rsidRPr="00E0154A">
        <w:rPr>
          <w:rFonts w:cs="David" w:hint="cs"/>
          <w:b w:val="0"/>
          <w:bCs w:val="0"/>
          <w:sz w:val="24"/>
          <w:szCs w:val="24"/>
          <w:rtl/>
        </w:rPr>
        <w:t xml:space="preserve"> אותה העביר </w:t>
      </w:r>
      <w:r w:rsidRPr="00E0154A">
        <w:rPr>
          <w:rFonts w:cs="David" w:hint="cs"/>
          <w:sz w:val="24"/>
          <w:szCs w:val="24"/>
          <w:rtl/>
        </w:rPr>
        <w:t>פרופ' משה תורם</w:t>
      </w:r>
      <w:r w:rsidRPr="00E0154A">
        <w:rPr>
          <w:rFonts w:cs="David" w:hint="cs"/>
          <w:b w:val="0"/>
          <w:bCs w:val="0"/>
          <w:sz w:val="24"/>
          <w:szCs w:val="24"/>
          <w:rtl/>
        </w:rPr>
        <w:t>- פסיכיאטר בכיר בארה"ב והנשיא הנבחר של האגודה האמריקאית להיפנוזה, וכן מפגש חשיבה בנושא- "</w:t>
      </w:r>
      <w:r w:rsidRPr="00E0154A">
        <w:rPr>
          <w:rFonts w:cs="David" w:hint="cs"/>
          <w:sz w:val="24"/>
          <w:szCs w:val="24"/>
          <w:rtl/>
        </w:rPr>
        <w:t>להיות הפ"י</w:t>
      </w:r>
      <w:r w:rsidRPr="00E0154A">
        <w:rPr>
          <w:rFonts w:cs="David" w:hint="cs"/>
          <w:b w:val="0"/>
          <w:bCs w:val="0"/>
          <w:sz w:val="24"/>
          <w:szCs w:val="24"/>
          <w:rtl/>
        </w:rPr>
        <w:t>" - כיצד להגביר את השפעתה של הפ"י כארגון המייצג את כלל הפסיכולוגים.</w:t>
      </w:r>
    </w:p>
    <w:p w:rsidR="00E0154A" w:rsidRPr="00E0154A" w:rsidRDefault="00E0154A" w:rsidP="00E0154A">
      <w:pPr>
        <w:spacing w:line="360" w:lineRule="auto"/>
        <w:jc w:val="both"/>
        <w:rPr>
          <w:rFonts w:cs="David" w:hint="cs"/>
          <w:rtl/>
        </w:rPr>
      </w:pPr>
      <w:r w:rsidRPr="00E0154A">
        <w:rPr>
          <w:rFonts w:cs="David" w:hint="cs"/>
          <w:rtl/>
        </w:rPr>
        <w:t xml:space="preserve">יו"ר הפ"י </w:t>
      </w:r>
      <w:r w:rsidRPr="00E0154A">
        <w:rPr>
          <w:rFonts w:cs="David" w:hint="cs"/>
          <w:b/>
          <w:bCs/>
          <w:rtl/>
        </w:rPr>
        <w:t>ד"ר מאיר נעמן</w:t>
      </w:r>
      <w:r w:rsidRPr="00E0154A">
        <w:rPr>
          <w:rFonts w:cs="David" w:hint="cs"/>
          <w:rtl/>
        </w:rPr>
        <w:t xml:space="preserve"> נתן סקירה קצרה על המצב ו</w:t>
      </w:r>
      <w:r>
        <w:rPr>
          <w:rFonts w:cs="David" w:hint="cs"/>
          <w:rtl/>
        </w:rPr>
        <w:t xml:space="preserve">כן העלה </w:t>
      </w:r>
      <w:r w:rsidRPr="00E0154A">
        <w:rPr>
          <w:rFonts w:cs="David" w:hint="cs"/>
          <w:rtl/>
        </w:rPr>
        <w:t>רעיונות לשינוי ורהארגון הפ"י, יור"י החטיבות או נציגיהם סקרו בקצרה את פעילות החטיבות והעלו נקודות החשובות לדיון וטיפול, וכן נערך דיון עם הקהל. מבין הדברים המרכזיים שעלו:</w:t>
      </w:r>
    </w:p>
    <w:p w:rsidR="00E0154A" w:rsidRPr="00E0154A" w:rsidRDefault="00E0154A" w:rsidP="00E0154A">
      <w:pPr>
        <w:pStyle w:val="a5"/>
        <w:numPr>
          <w:ilvl w:val="0"/>
          <w:numId w:val="1"/>
        </w:numPr>
        <w:spacing w:line="360" w:lineRule="auto"/>
        <w:jc w:val="both"/>
        <w:rPr>
          <w:rFonts w:cs="David" w:hint="cs"/>
          <w:sz w:val="24"/>
          <w:szCs w:val="24"/>
        </w:rPr>
      </w:pPr>
      <w:r w:rsidRPr="00E0154A">
        <w:rPr>
          <w:rFonts w:cs="David" w:hint="cs"/>
          <w:sz w:val="24"/>
          <w:szCs w:val="24"/>
          <w:rtl/>
        </w:rPr>
        <w:t>הצורך הדחוף לשפר את תנאי ההעסקה של הפסיכולוגים במגזר הציבורי.</w:t>
      </w:r>
    </w:p>
    <w:p w:rsidR="00E0154A" w:rsidRPr="00E0154A" w:rsidRDefault="00E0154A" w:rsidP="00E0154A">
      <w:pPr>
        <w:pStyle w:val="a5"/>
        <w:numPr>
          <w:ilvl w:val="0"/>
          <w:numId w:val="1"/>
        </w:numPr>
        <w:spacing w:line="360" w:lineRule="auto"/>
        <w:jc w:val="both"/>
        <w:rPr>
          <w:rFonts w:cs="David" w:hint="cs"/>
          <w:sz w:val="24"/>
          <w:szCs w:val="24"/>
        </w:rPr>
      </w:pPr>
      <w:r w:rsidRPr="00E0154A">
        <w:rPr>
          <w:rFonts w:cs="David" w:hint="cs"/>
          <w:sz w:val="24"/>
          <w:szCs w:val="24"/>
          <w:rtl/>
        </w:rPr>
        <w:t>הצורך בהתארגנות של כלל הפסיכולוגים כולל המתמחים לקראת הסכמי השכר על מנת לשפר את ההישגים האפשריים.</w:t>
      </w:r>
    </w:p>
    <w:p w:rsidR="00E0154A" w:rsidRPr="00E0154A" w:rsidRDefault="00E0154A" w:rsidP="00E0154A">
      <w:pPr>
        <w:pStyle w:val="a5"/>
        <w:numPr>
          <w:ilvl w:val="0"/>
          <w:numId w:val="1"/>
        </w:numPr>
        <w:spacing w:line="360" w:lineRule="auto"/>
        <w:jc w:val="both"/>
        <w:rPr>
          <w:rFonts w:cs="David" w:hint="cs"/>
          <w:sz w:val="24"/>
          <w:szCs w:val="24"/>
        </w:rPr>
      </w:pPr>
      <w:r w:rsidRPr="00E0154A">
        <w:rPr>
          <w:rFonts w:cs="David" w:hint="cs"/>
          <w:sz w:val="24"/>
          <w:szCs w:val="24"/>
          <w:rtl/>
        </w:rPr>
        <w:t>הרפורמה בבריאות הנפש-  נדרשת היערכות מתא</w:t>
      </w:r>
      <w:r>
        <w:rPr>
          <w:rFonts w:cs="David" w:hint="cs"/>
          <w:sz w:val="24"/>
          <w:szCs w:val="24"/>
          <w:rtl/>
        </w:rPr>
        <w:t>י</w:t>
      </w:r>
      <w:r w:rsidRPr="00E0154A">
        <w:rPr>
          <w:rFonts w:cs="David" w:hint="cs"/>
          <w:sz w:val="24"/>
          <w:szCs w:val="24"/>
          <w:rtl/>
        </w:rPr>
        <w:t>מה על מנת לוודא שלא תהיה פגיעה בתעסוקת הפסיכולוגים, בעתיד ההתמחות ובאיכות והיקף הטיפול הנפשי הניתן למטופלים.</w:t>
      </w:r>
    </w:p>
    <w:p w:rsidR="00E0154A" w:rsidRPr="00E0154A" w:rsidRDefault="00E0154A" w:rsidP="00E0154A">
      <w:pPr>
        <w:pStyle w:val="a5"/>
        <w:numPr>
          <w:ilvl w:val="0"/>
          <w:numId w:val="1"/>
        </w:numPr>
        <w:spacing w:line="360" w:lineRule="auto"/>
        <w:jc w:val="both"/>
        <w:rPr>
          <w:rFonts w:cs="David" w:hint="cs"/>
          <w:sz w:val="24"/>
          <w:szCs w:val="24"/>
        </w:rPr>
      </w:pPr>
      <w:r w:rsidRPr="00E0154A">
        <w:rPr>
          <w:rFonts w:cs="David" w:hint="cs"/>
          <w:sz w:val="24"/>
          <w:szCs w:val="24"/>
          <w:rtl/>
        </w:rPr>
        <w:t>פתיחת קופות החולים ל</w:t>
      </w:r>
      <w:r>
        <w:rPr>
          <w:rFonts w:cs="David" w:hint="cs"/>
          <w:sz w:val="24"/>
          <w:szCs w:val="24"/>
          <w:rtl/>
        </w:rPr>
        <w:t xml:space="preserve">תעסוקת </w:t>
      </w:r>
      <w:r w:rsidRPr="00E0154A">
        <w:rPr>
          <w:rFonts w:cs="David" w:hint="cs"/>
          <w:sz w:val="24"/>
          <w:szCs w:val="24"/>
          <w:rtl/>
        </w:rPr>
        <w:t>פסיכולוגים מכל החטיבות.</w:t>
      </w:r>
    </w:p>
    <w:p w:rsidR="00E0154A" w:rsidRPr="00E0154A" w:rsidRDefault="00E0154A" w:rsidP="00E0154A">
      <w:pPr>
        <w:pStyle w:val="a5"/>
        <w:numPr>
          <w:ilvl w:val="0"/>
          <w:numId w:val="1"/>
        </w:numPr>
        <w:spacing w:line="360" w:lineRule="auto"/>
        <w:jc w:val="both"/>
        <w:rPr>
          <w:rFonts w:cs="David" w:hint="cs"/>
          <w:sz w:val="24"/>
          <w:szCs w:val="24"/>
        </w:rPr>
      </w:pPr>
      <w:r w:rsidRPr="00E0154A">
        <w:rPr>
          <w:rFonts w:cs="David" w:hint="cs"/>
          <w:sz w:val="24"/>
          <w:szCs w:val="24"/>
          <w:rtl/>
        </w:rPr>
        <w:t>הגברת הקשר עם סטודנטים ומתמחים בפעילות הפ"י.</w:t>
      </w:r>
    </w:p>
    <w:p w:rsidR="00E0154A" w:rsidRPr="00E0154A" w:rsidRDefault="00E0154A" w:rsidP="00E0154A">
      <w:pPr>
        <w:pStyle w:val="a5"/>
        <w:numPr>
          <w:ilvl w:val="0"/>
          <w:numId w:val="1"/>
        </w:numPr>
        <w:spacing w:line="360" w:lineRule="auto"/>
        <w:jc w:val="both"/>
        <w:rPr>
          <w:rFonts w:cs="David" w:hint="cs"/>
          <w:sz w:val="24"/>
          <w:szCs w:val="24"/>
        </w:rPr>
      </w:pPr>
      <w:r w:rsidRPr="00E0154A">
        <w:rPr>
          <w:rFonts w:cs="David" w:hint="cs"/>
          <w:sz w:val="24"/>
          <w:szCs w:val="24"/>
          <w:rtl/>
        </w:rPr>
        <w:t xml:space="preserve">חשיבות ועדת האתיקה כמענה לייעוץ, טיפול בתלונות וגיבוש הזהות המקצועית של הפסיכולוגים. </w:t>
      </w:r>
      <w:r>
        <w:rPr>
          <w:rFonts w:cs="David" w:hint="cs"/>
          <w:sz w:val="24"/>
          <w:szCs w:val="24"/>
          <w:rtl/>
        </w:rPr>
        <w:t xml:space="preserve">קיימת </w:t>
      </w:r>
      <w:r w:rsidRPr="00E0154A">
        <w:rPr>
          <w:rFonts w:cs="David" w:hint="cs"/>
          <w:sz w:val="24"/>
          <w:szCs w:val="24"/>
          <w:rtl/>
        </w:rPr>
        <w:t xml:space="preserve">מגמת עלייה </w:t>
      </w:r>
      <w:r>
        <w:rPr>
          <w:rFonts w:cs="David" w:hint="cs"/>
          <w:sz w:val="24"/>
          <w:szCs w:val="24"/>
          <w:rtl/>
        </w:rPr>
        <w:t xml:space="preserve">בשנים האחרונות </w:t>
      </w:r>
      <w:r w:rsidRPr="00E0154A">
        <w:rPr>
          <w:rFonts w:cs="David" w:hint="cs"/>
          <w:sz w:val="24"/>
          <w:szCs w:val="24"/>
          <w:rtl/>
        </w:rPr>
        <w:t>בפניות ובתלונות על פסיכולוגים.</w:t>
      </w:r>
    </w:p>
    <w:p w:rsidR="00E0154A" w:rsidRPr="00E0154A" w:rsidRDefault="00E0154A" w:rsidP="00E0154A">
      <w:pPr>
        <w:pStyle w:val="a5"/>
        <w:numPr>
          <w:ilvl w:val="0"/>
          <w:numId w:val="1"/>
        </w:numPr>
        <w:spacing w:line="360" w:lineRule="auto"/>
        <w:jc w:val="both"/>
        <w:rPr>
          <w:rFonts w:cs="David" w:hint="cs"/>
          <w:sz w:val="24"/>
          <w:szCs w:val="24"/>
        </w:rPr>
      </w:pPr>
      <w:r w:rsidRPr="00E0154A">
        <w:rPr>
          <w:rFonts w:cs="David" w:hint="cs"/>
          <w:sz w:val="24"/>
          <w:szCs w:val="24"/>
          <w:rtl/>
        </w:rPr>
        <w:t>היעדר פיקוח מספיק של הועדות המקצועיות על מקומות ההתמחות.</w:t>
      </w:r>
    </w:p>
    <w:p w:rsidR="00E0154A" w:rsidRPr="00E0154A" w:rsidRDefault="00E0154A" w:rsidP="00E0154A">
      <w:pPr>
        <w:pStyle w:val="a5"/>
        <w:numPr>
          <w:ilvl w:val="0"/>
          <w:numId w:val="1"/>
        </w:numPr>
        <w:spacing w:line="360" w:lineRule="auto"/>
        <w:jc w:val="both"/>
        <w:rPr>
          <w:rFonts w:cs="David" w:hint="cs"/>
          <w:sz w:val="24"/>
          <w:szCs w:val="24"/>
        </w:rPr>
      </w:pPr>
      <w:r w:rsidRPr="00E0154A">
        <w:rPr>
          <w:rFonts w:cs="David" w:hint="cs"/>
          <w:sz w:val="24"/>
          <w:szCs w:val="24"/>
          <w:rtl/>
        </w:rPr>
        <w:t>חוסר במקומות התמחות בחלק מהחטיבות.</w:t>
      </w:r>
    </w:p>
    <w:p w:rsidR="00E0154A" w:rsidRPr="00E0154A" w:rsidRDefault="00E0154A" w:rsidP="00E0154A">
      <w:pPr>
        <w:spacing w:line="360" w:lineRule="auto"/>
        <w:jc w:val="both"/>
        <w:rPr>
          <w:rFonts w:cs="David" w:hint="cs"/>
          <w:rtl/>
        </w:rPr>
      </w:pPr>
      <w:r w:rsidRPr="00E0154A">
        <w:rPr>
          <w:rFonts w:cs="David" w:hint="cs"/>
          <w:rtl/>
        </w:rPr>
        <w:t xml:space="preserve">הייתה תמימות דעים בדבר הצורך להגדיל את </w:t>
      </w:r>
      <w:r>
        <w:rPr>
          <w:rFonts w:cs="David" w:hint="cs"/>
          <w:rtl/>
        </w:rPr>
        <w:t xml:space="preserve">כוחה של </w:t>
      </w:r>
      <w:r w:rsidRPr="00E0154A">
        <w:rPr>
          <w:rFonts w:cs="David" w:hint="cs"/>
          <w:rtl/>
        </w:rPr>
        <w:t xml:space="preserve">הפ"י </w:t>
      </w:r>
      <w:r>
        <w:rPr>
          <w:rFonts w:cs="David" w:hint="cs"/>
          <w:rtl/>
        </w:rPr>
        <w:t xml:space="preserve">(הן במספר חברים הן בפעילויות) על מנת להגביר את </w:t>
      </w:r>
      <w:r w:rsidRPr="00E0154A">
        <w:rPr>
          <w:rFonts w:cs="David" w:hint="cs"/>
          <w:rtl/>
        </w:rPr>
        <w:t xml:space="preserve">האפקטיביות בהשגת המטרות. מספר המשתתפים המועט יחסית </w:t>
      </w:r>
      <w:r>
        <w:rPr>
          <w:rFonts w:cs="David" w:hint="cs"/>
          <w:rtl/>
        </w:rPr>
        <w:t xml:space="preserve">במפגש ובאסיפה </w:t>
      </w:r>
      <w:r w:rsidRPr="00E0154A">
        <w:rPr>
          <w:rFonts w:cs="David" w:hint="cs"/>
          <w:rtl/>
        </w:rPr>
        <w:t>היווה עדות עצובה במעט למעורבותם ומידת נכונותם של הפסיכולוגים לפעול לשיפור מצבם.</w:t>
      </w:r>
    </w:p>
    <w:p w:rsidR="00E0154A" w:rsidRPr="00E0154A" w:rsidRDefault="00E0154A" w:rsidP="00E0154A">
      <w:pPr>
        <w:spacing w:line="360" w:lineRule="auto"/>
        <w:jc w:val="both"/>
        <w:rPr>
          <w:rFonts w:cs="David" w:hint="cs"/>
          <w:rtl/>
        </w:rPr>
      </w:pPr>
      <w:r w:rsidRPr="00E0154A">
        <w:rPr>
          <w:rFonts w:cs="David" w:hint="cs"/>
          <w:rtl/>
        </w:rPr>
        <w:t>ממצאי ומסקנות מפגש חשיבה זה נדונו בוועד המרכזי של הפ"י וישמשו נקודות ציון לתוכנית העבודה לשנה הקרובה ובכלל.</w:t>
      </w:r>
    </w:p>
    <w:p w:rsidR="00E0154A" w:rsidRDefault="00E0154A" w:rsidP="00E0154A">
      <w:pPr>
        <w:spacing w:line="360" w:lineRule="auto"/>
        <w:jc w:val="both"/>
        <w:rPr>
          <w:rFonts w:cs="David" w:hint="cs"/>
          <w:rtl/>
        </w:rPr>
      </w:pPr>
    </w:p>
    <w:p w:rsidR="00E0154A" w:rsidRPr="00E0154A" w:rsidRDefault="00E0154A" w:rsidP="00E0154A">
      <w:pPr>
        <w:spacing w:line="360" w:lineRule="auto"/>
        <w:jc w:val="both"/>
        <w:rPr>
          <w:rFonts w:cs="David" w:hint="cs"/>
          <w:rtl/>
        </w:rPr>
      </w:pPr>
      <w:r w:rsidRPr="00E0154A">
        <w:rPr>
          <w:rFonts w:cs="David" w:hint="cs"/>
          <w:rtl/>
        </w:rPr>
        <w:t>בברכה,</w:t>
      </w:r>
    </w:p>
    <w:p w:rsidR="00E0154A" w:rsidRPr="00E0154A" w:rsidRDefault="00E0154A" w:rsidP="00E0154A">
      <w:pPr>
        <w:spacing w:line="360" w:lineRule="auto"/>
        <w:jc w:val="both"/>
        <w:rPr>
          <w:rFonts w:cs="David" w:hint="cs"/>
          <w:rtl/>
        </w:rPr>
      </w:pPr>
      <w:r w:rsidRPr="00E0154A">
        <w:rPr>
          <w:rFonts w:cs="David" w:hint="cs"/>
          <w:rtl/>
        </w:rPr>
        <w:t>דני כפרי, מנכ"ל</w:t>
      </w:r>
    </w:p>
    <w:p w:rsidR="00E0154A" w:rsidRPr="00E0154A" w:rsidRDefault="00E0154A" w:rsidP="00E0154A">
      <w:pPr>
        <w:spacing w:line="360" w:lineRule="auto"/>
        <w:jc w:val="both"/>
        <w:rPr>
          <w:rFonts w:cs="David" w:hint="cs"/>
          <w:rtl/>
        </w:rPr>
      </w:pPr>
      <w:r w:rsidRPr="00E0154A">
        <w:rPr>
          <w:rFonts w:cs="David" w:hint="cs"/>
          <w:rtl/>
        </w:rPr>
        <w:t xml:space="preserve">הסתדרות הפסיכולוגים בישראל </w:t>
      </w:r>
    </w:p>
    <w:p w:rsidR="00E0154A" w:rsidRPr="00E0154A" w:rsidRDefault="00E0154A" w:rsidP="00E0154A">
      <w:pPr>
        <w:pStyle w:val="a3"/>
        <w:tabs>
          <w:tab w:val="clear" w:pos="4153"/>
          <w:tab w:val="clear" w:pos="8306"/>
        </w:tabs>
        <w:jc w:val="both"/>
        <w:rPr>
          <w:rFonts w:cs="David" w:hint="cs"/>
          <w:rtl/>
        </w:rPr>
      </w:pPr>
    </w:p>
    <w:p w:rsidR="00C815AB" w:rsidRPr="00E0154A" w:rsidRDefault="00C815AB" w:rsidP="00E0154A">
      <w:pPr>
        <w:jc w:val="both"/>
        <w:rPr>
          <w:rFonts w:cs="David" w:hint="cs"/>
          <w:rtl/>
        </w:rPr>
      </w:pPr>
    </w:p>
    <w:sectPr w:rsidR="00C815AB" w:rsidRPr="00E0154A" w:rsidSect="00E0154A">
      <w:headerReference w:type="default" r:id="rId7"/>
      <w:pgSz w:w="11906" w:h="16838"/>
      <w:pgMar w:top="1418" w:right="1531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4D4" w:rsidRDefault="006564D4">
      <w:r>
        <w:separator/>
      </w:r>
    </w:p>
  </w:endnote>
  <w:endnote w:type="continuationSeparator" w:id="0">
    <w:p w:rsidR="006564D4" w:rsidRDefault="00656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4D4" w:rsidRDefault="006564D4">
      <w:r>
        <w:separator/>
      </w:r>
    </w:p>
  </w:footnote>
  <w:footnote w:type="continuationSeparator" w:id="0">
    <w:p w:rsidR="006564D4" w:rsidRDefault="00656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5AB" w:rsidRDefault="00C815AB">
    <w:pPr>
      <w:pStyle w:val="a3"/>
      <w:ind w:left="-514"/>
      <w:rPr>
        <w:rtl/>
      </w:rPr>
    </w:pPr>
    <w:r>
      <w:rPr>
        <w:rFonts w:hint="cs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90.75pt">
          <v:imagedata r:id="rId1" o:title="hpi_Letterhead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51F76"/>
    <w:multiLevelType w:val="hybridMultilevel"/>
    <w:tmpl w:val="E8A6E26E"/>
    <w:lvl w:ilvl="0" w:tplc="36B66E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54A"/>
    <w:rsid w:val="002839B4"/>
    <w:rsid w:val="006564D4"/>
    <w:rsid w:val="00C815AB"/>
    <w:rsid w:val="00E0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sz w:val="16"/>
      <w:szCs w:val="1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List Paragraph"/>
    <w:basedOn w:val="a"/>
    <w:uiPriority w:val="34"/>
    <w:qFormat/>
    <w:rsid w:val="00E0154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rsid w:val="00E0154A"/>
    <w:pPr>
      <w:jc w:val="center"/>
    </w:pPr>
    <w:rPr>
      <w:b/>
      <w:bCs/>
      <w:sz w:val="36"/>
      <w:szCs w:val="36"/>
    </w:rPr>
  </w:style>
  <w:style w:type="character" w:customStyle="1" w:styleId="a7">
    <w:name w:val="גוף טקסט תו"/>
    <w:basedOn w:val="a0"/>
    <w:link w:val="a6"/>
    <w:uiPriority w:val="99"/>
    <w:semiHidden/>
    <w:rsid w:val="00E0154A"/>
    <w:rPr>
      <w:b/>
      <w:bCs/>
      <w:sz w:val="36"/>
      <w:szCs w:val="3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30 בינואר, 2013</vt:lpstr>
    </vt:vector>
  </TitlesOfParts>
  <Company>הסתדרות הפסכולוגים בישראל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בינואר, 2013</dc:title>
  <dc:subject/>
  <dc:creator>נילי</dc:creator>
  <cp:keywords/>
  <dc:description/>
  <cp:lastModifiedBy>הילה</cp:lastModifiedBy>
  <cp:revision>2</cp:revision>
  <cp:lastPrinted>2015-02-16T09:58:00Z</cp:lastPrinted>
  <dcterms:created xsi:type="dcterms:W3CDTF">2015-02-16T10:21:00Z</dcterms:created>
  <dcterms:modified xsi:type="dcterms:W3CDTF">2015-02-16T10:21:00Z</dcterms:modified>
</cp:coreProperties>
</file>